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800" w:rsidRDefault="00A90800" w:rsidP="00A90800">
      <w:pPr>
        <w:pStyle w:val="NormalWeb"/>
      </w:pPr>
      <w:r>
        <w:t>Hello,</w:t>
      </w:r>
    </w:p>
    <w:p w:rsidR="00A90800" w:rsidRDefault="00A90800" w:rsidP="00A90800">
      <w:pPr>
        <w:pStyle w:val="NormalWeb"/>
      </w:pPr>
      <w:r>
        <w:t xml:space="preserve">My name is Ember Ayala, and I’m writing to let you know about the </w:t>
      </w:r>
      <w:r>
        <w:rPr>
          <w:rStyle w:val="Strong"/>
        </w:rPr>
        <w:t>2</w:t>
      </w:r>
      <w:r>
        <w:rPr>
          <w:rStyle w:val="Strong"/>
          <w:vertAlign w:val="superscript"/>
        </w:rPr>
        <w:t>nd</w:t>
      </w:r>
      <w:r>
        <w:rPr>
          <w:rStyle w:val="Strong"/>
        </w:rPr>
        <w:t xml:space="preserve"> annual Higher Ground Fair Quilt Show</w:t>
      </w:r>
      <w:r>
        <w:t>, which is a special feature of this unique fair, being held this year September 21 and 22 in Laramie, Wyoming.</w:t>
      </w:r>
    </w:p>
    <w:p w:rsidR="00A90800" w:rsidRDefault="00A90800" w:rsidP="00A90800">
      <w:pPr>
        <w:pStyle w:val="NormalWeb"/>
      </w:pPr>
      <w:r>
        <w:t>We feel that the members of the Pagosa Piecemakers Quilt guild would truly add something special to the fair and hope you will consider joining us.</w:t>
      </w:r>
    </w:p>
    <w:p w:rsidR="00A90800" w:rsidRDefault="00A90800" w:rsidP="00A90800">
      <w:pPr>
        <w:pStyle w:val="NormalWeb"/>
      </w:pPr>
      <w:r>
        <w:t>The Higher Ground Fair is a regional celebration of rural Rocky Mountain living, which brings together an extraordinary mix of music and art, agriculture and animals, contests, workshops and artisan’s marketplace—everything great about tradition and innovation. Our quilt show seeks to showcase quilts from Colorado, Idaho, Montana, New Mexico, Utah, Wyoming and the Native First Nations within them.</w:t>
      </w:r>
    </w:p>
    <w:p w:rsidR="00A90800" w:rsidRDefault="00A90800" w:rsidP="00A90800">
      <w:pPr>
        <w:pStyle w:val="NormalWeb"/>
      </w:pPr>
      <w:r>
        <w:t>Our judge this year will be Cindy Brick who has been certified by the American Society of Appraisers and the American Quilter's Society. She will also be hosting a quilting workshop and will be available for quilt appraisals the weekend of the fair.</w:t>
      </w:r>
    </w:p>
    <w:p w:rsidR="00A90800" w:rsidRDefault="00A90800" w:rsidP="00A90800">
      <w:pPr>
        <w:pStyle w:val="NormalWeb"/>
      </w:pPr>
      <w:r>
        <w:t>We will be awarding prizes to 1</w:t>
      </w:r>
      <w:r>
        <w:rPr>
          <w:vertAlign w:val="superscript"/>
        </w:rPr>
        <w:t>st</w:t>
      </w:r>
      <w:r>
        <w:t>, 2</w:t>
      </w:r>
      <w:r>
        <w:rPr>
          <w:vertAlign w:val="superscript"/>
        </w:rPr>
        <w:t>nd</w:t>
      </w:r>
      <w:r>
        <w:t>, and 3</w:t>
      </w:r>
      <w:r>
        <w:rPr>
          <w:vertAlign w:val="superscript"/>
        </w:rPr>
        <w:t>rd</w:t>
      </w:r>
      <w:r>
        <w:t xml:space="preserve"> winners of each class, as well as awarding ribbons for up to 6</w:t>
      </w:r>
      <w:r>
        <w:rPr>
          <w:vertAlign w:val="superscript"/>
        </w:rPr>
        <w:t>th</w:t>
      </w:r>
      <w:r>
        <w:t xml:space="preserve"> place in each category. Quilts may be entered to be judged or for display only. Entry forms must be completed and sent by </w:t>
      </w:r>
      <w:r>
        <w:rPr>
          <w:rStyle w:val="Strong"/>
        </w:rPr>
        <w:t xml:space="preserve">August 5, 2019. </w:t>
      </w:r>
    </w:p>
    <w:p w:rsidR="00A90800" w:rsidRDefault="00A90800" w:rsidP="00A90800">
      <w:pPr>
        <w:pStyle w:val="NormalWeb"/>
      </w:pPr>
      <w:r>
        <w:t xml:space="preserve">Check out the Higher Ground Fair’s Quilt Show website at </w:t>
      </w:r>
      <w:hyperlink r:id="rId5" w:anchor="NOP" w:tgtFrame="_blank" w:history="1">
        <w:r>
          <w:rPr>
            <w:rStyle w:val="Hyperlink"/>
          </w:rPr>
          <w:t>www.highergroundfair.org</w:t>
        </w:r>
      </w:hyperlink>
      <w:r>
        <w:t>/quiltshow to see our guidelines, entry form, get involved and to learn more about the Higher Ground Fair. I’ve attached our Quilt Show flyer in case you want something to handout.</w:t>
      </w:r>
    </w:p>
    <w:p w:rsidR="00A90800" w:rsidRDefault="00A90800" w:rsidP="00A90800">
      <w:pPr>
        <w:pStyle w:val="NormalWeb"/>
      </w:pPr>
      <w:r>
        <w:t>Please be in touch if you have any questions or would like more information. You may reach me at this email address, or I’d be happy to chat further on the phone if you’d like.</w:t>
      </w:r>
    </w:p>
    <w:p w:rsidR="00A90800" w:rsidRDefault="00A90800" w:rsidP="00A90800">
      <w:pPr>
        <w:pStyle w:val="NormalWeb"/>
      </w:pPr>
      <w:r>
        <w:rPr>
          <w:rStyle w:val="Strong"/>
        </w:rPr>
        <w:t>2</w:t>
      </w:r>
      <w:r>
        <w:rPr>
          <w:rStyle w:val="Strong"/>
          <w:vertAlign w:val="superscript"/>
        </w:rPr>
        <w:t>nd</w:t>
      </w:r>
      <w:r>
        <w:rPr>
          <w:rStyle w:val="Strong"/>
        </w:rPr>
        <w:t xml:space="preserve"> Annual Higher Ground Fair Quilt Show</w:t>
      </w:r>
    </w:p>
    <w:p w:rsidR="00A90800" w:rsidRDefault="00A90800" w:rsidP="00A90800">
      <w:pPr>
        <w:pStyle w:val="NormalWeb"/>
      </w:pPr>
      <w:r>
        <w:rPr>
          <w:rStyle w:val="Strong"/>
        </w:rPr>
        <w:t>When</w:t>
      </w:r>
      <w:r>
        <w:t>: Saturday, September 21, 2019, from 9:00 a.m. to 6:00 p.m. and Sunday, September 22, 2019, from 9:00 a.m. to 4:00 p.m.</w:t>
      </w:r>
    </w:p>
    <w:p w:rsidR="00A90800" w:rsidRDefault="00A90800" w:rsidP="00A90800">
      <w:pPr>
        <w:pStyle w:val="NormalWeb"/>
      </w:pPr>
      <w:r>
        <w:rPr>
          <w:rStyle w:val="Strong"/>
        </w:rPr>
        <w:t>Where</w:t>
      </w:r>
      <w:r>
        <w:t>: Albany County Fairgrounds, 3510 South 3rd Street, Laramie, WY 82070</w:t>
      </w:r>
    </w:p>
    <w:p w:rsidR="00A90800" w:rsidRDefault="00A90800" w:rsidP="00A90800">
      <w:pPr>
        <w:pStyle w:val="NormalWeb"/>
      </w:pPr>
      <w:r>
        <w:t>Thank you for your time and consideration. I look forward to hearing from you soon.</w:t>
      </w:r>
    </w:p>
    <w:p w:rsidR="00A90800" w:rsidRDefault="00A90800" w:rsidP="00A90800">
      <w:pPr>
        <w:pStyle w:val="NormalWeb"/>
      </w:pPr>
      <w:r>
        <w:t>Warmly,</w:t>
      </w:r>
    </w:p>
    <w:p w:rsidR="00B24822" w:rsidRDefault="00B24822">
      <w:bookmarkStart w:id="0" w:name="_GoBack"/>
      <w:bookmarkEnd w:id="0"/>
    </w:p>
    <w:sectPr w:rsidR="00B24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800"/>
    <w:rsid w:val="00A90800"/>
    <w:rsid w:val="00B2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08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0800"/>
    <w:rPr>
      <w:b/>
      <w:bCs/>
    </w:rPr>
  </w:style>
  <w:style w:type="character" w:styleId="Hyperlink">
    <w:name w:val="Hyperlink"/>
    <w:basedOn w:val="DefaultParagraphFont"/>
    <w:uiPriority w:val="99"/>
    <w:semiHidden/>
    <w:unhideWhenUsed/>
    <w:rsid w:val="00A908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08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0800"/>
    <w:rPr>
      <w:b/>
      <w:bCs/>
    </w:rPr>
  </w:style>
  <w:style w:type="character" w:styleId="Hyperlink">
    <w:name w:val="Hyperlink"/>
    <w:basedOn w:val="DefaultParagraphFont"/>
    <w:uiPriority w:val="99"/>
    <w:semiHidden/>
    <w:unhideWhenUsed/>
    <w:rsid w:val="00A908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51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il.hov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Price</dc:creator>
  <cp:lastModifiedBy>Lisa Price</cp:lastModifiedBy>
  <cp:revision>1</cp:revision>
  <dcterms:created xsi:type="dcterms:W3CDTF">2019-03-02T23:48:00Z</dcterms:created>
  <dcterms:modified xsi:type="dcterms:W3CDTF">2019-03-02T23:48:00Z</dcterms:modified>
</cp:coreProperties>
</file>